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19" w:rsidRPr="003B0C19" w:rsidRDefault="003B0C19" w:rsidP="003B0C1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3B0C19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ТРЕБОВАНИЯ К ОРГАНИЗАЦИИ И ПРОВЕДЕНИЮ МУНИЦИПАЛЬНОГО ЭТАПА ВСЕРОССИЙСКОЙ ОЛИМПИАДЫ ШКОЛЬНИКОВ</w:t>
      </w:r>
    </w:p>
    <w:p w:rsidR="003B0C19" w:rsidRPr="003B0C19" w:rsidRDefault="003B0C19" w:rsidP="003B0C1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3B0C19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ПО АНГЛИЙСКОМУ ЯЗЫКУ </w:t>
      </w:r>
      <w:r w:rsidRPr="003B0C19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br/>
        <w:t>В КРАСНОЯРСКОМ КРАЕ</w:t>
      </w:r>
    </w:p>
    <w:p w:rsidR="003B0C19" w:rsidRPr="003B0C19" w:rsidRDefault="003B0C19" w:rsidP="003B0C1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3B0C19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7–11 классы</w:t>
      </w:r>
    </w:p>
    <w:p w:rsidR="003B0C19" w:rsidRPr="003B0C19" w:rsidRDefault="003B0C19" w:rsidP="003B0C1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3B0C19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2021/22 учебный год</w:t>
      </w:r>
    </w:p>
    <w:p w:rsidR="00C87DFD" w:rsidRPr="00C830C2" w:rsidRDefault="00C87DFD" w:rsidP="003B0C19">
      <w:pPr>
        <w:pStyle w:val="Default"/>
        <w:rPr>
          <w:b/>
          <w:i/>
        </w:rPr>
      </w:pPr>
    </w:p>
    <w:p w:rsidR="003B0C19" w:rsidRPr="00C830C2" w:rsidRDefault="003B0C19" w:rsidP="00C830C2">
      <w:pPr>
        <w:pStyle w:val="Default"/>
        <w:numPr>
          <w:ilvl w:val="0"/>
          <w:numId w:val="6"/>
        </w:numPr>
        <w:ind w:left="0" w:firstLine="709"/>
        <w:jc w:val="both"/>
        <w:rPr>
          <w:b/>
          <w:i/>
        </w:rPr>
      </w:pPr>
      <w:r w:rsidRPr="00C830C2">
        <w:rPr>
          <w:b/>
          <w:i/>
        </w:rPr>
        <w:t>Форма проведения олимпиады.</w:t>
      </w:r>
    </w:p>
    <w:p w:rsidR="003B0C19" w:rsidRDefault="00C87DFD" w:rsidP="006E216C">
      <w:pPr>
        <w:pStyle w:val="Default"/>
        <w:ind w:firstLine="709"/>
        <w:jc w:val="both"/>
      </w:pPr>
      <w:r w:rsidRPr="003B0C19">
        <w:t xml:space="preserve">Муниципальный этап </w:t>
      </w:r>
      <w:r w:rsidR="003B0C19">
        <w:t>в</w:t>
      </w:r>
      <w:r w:rsidRPr="003B0C19">
        <w:t xml:space="preserve">сероссийской олимпиады школьников проводится в один день в форме письменного тура с использованием единого комплекта заданий. </w:t>
      </w:r>
      <w:r w:rsidR="003B0C19">
        <w:t>Участники делятся на возрастные группы: 7</w:t>
      </w:r>
      <w:r w:rsidR="003B0C19" w:rsidRPr="003B0C19">
        <w:t>–</w:t>
      </w:r>
      <w:r w:rsidR="003B0C19">
        <w:t>8 к</w:t>
      </w:r>
      <w:r w:rsidR="006E216C">
        <w:t>л</w:t>
      </w:r>
      <w:r w:rsidR="003B0C19">
        <w:t>ассы, 9</w:t>
      </w:r>
      <w:r w:rsidR="003B0C19" w:rsidRPr="003B0C19">
        <w:t>–</w:t>
      </w:r>
      <w:r w:rsidR="003B0C19">
        <w:t>11 классы.</w:t>
      </w:r>
    </w:p>
    <w:p w:rsidR="006E216C" w:rsidRPr="00AF39FA" w:rsidRDefault="006E216C" w:rsidP="006E216C">
      <w:pPr>
        <w:pStyle w:val="Default"/>
        <w:ind w:firstLine="720"/>
        <w:jc w:val="both"/>
      </w:pPr>
      <w:r w:rsidRPr="00AF39FA">
        <w:t>Рекомендуемая последовательность проведения письменного тура и время на выполнение каждого задания</w:t>
      </w:r>
      <w:r>
        <w:t xml:space="preserve"> для 7</w:t>
      </w:r>
      <w:r w:rsidRPr="003B0C19">
        <w:t>–</w:t>
      </w:r>
      <w:r>
        <w:t>8 классов</w:t>
      </w:r>
      <w:r w:rsidRPr="00AF39FA">
        <w:t xml:space="preserve">: </w:t>
      </w:r>
    </w:p>
    <w:p w:rsidR="006E216C" w:rsidRPr="00AF39FA" w:rsidRDefault="006E216C" w:rsidP="006E216C">
      <w:pPr>
        <w:pStyle w:val="Default"/>
        <w:ind w:firstLine="709"/>
      </w:pPr>
      <w:r w:rsidRPr="00AF39FA">
        <w:t>конкурс понимания устной речи (</w:t>
      </w:r>
      <w:proofErr w:type="spellStart"/>
      <w:r w:rsidRPr="00AF39FA">
        <w:t>Listening</w:t>
      </w:r>
      <w:proofErr w:type="spellEnd"/>
      <w:r w:rsidRPr="00AF39FA">
        <w:t xml:space="preserve">) – 15 минут; </w:t>
      </w:r>
    </w:p>
    <w:p w:rsidR="006E216C" w:rsidRPr="00AF39FA" w:rsidRDefault="006E216C" w:rsidP="006E216C">
      <w:pPr>
        <w:pStyle w:val="Default"/>
        <w:ind w:firstLine="709"/>
      </w:pPr>
      <w:r w:rsidRPr="00AF39FA">
        <w:t>конкурс понимания письменной речи (</w:t>
      </w:r>
      <w:proofErr w:type="spellStart"/>
      <w:r w:rsidRPr="00AF39FA">
        <w:t>Reading</w:t>
      </w:r>
      <w:proofErr w:type="spellEnd"/>
      <w:r w:rsidRPr="00AF39FA">
        <w:t xml:space="preserve">) – 15 минут; </w:t>
      </w:r>
    </w:p>
    <w:p w:rsidR="006E216C" w:rsidRPr="00AF39FA" w:rsidRDefault="006E216C" w:rsidP="006E216C">
      <w:pPr>
        <w:pStyle w:val="Default"/>
        <w:ind w:firstLine="709"/>
      </w:pPr>
      <w:r w:rsidRPr="00AF39FA">
        <w:t>лексико-грамматический тест (</w:t>
      </w:r>
      <w:proofErr w:type="spellStart"/>
      <w:r w:rsidRPr="00AF39FA">
        <w:t>Use</w:t>
      </w:r>
      <w:proofErr w:type="spellEnd"/>
      <w:r w:rsidRPr="00AF39FA">
        <w:t xml:space="preserve"> </w:t>
      </w:r>
      <w:proofErr w:type="spellStart"/>
      <w:r w:rsidRPr="00AF39FA">
        <w:t>of</w:t>
      </w:r>
      <w:proofErr w:type="spellEnd"/>
      <w:r w:rsidRPr="00AF39FA">
        <w:t xml:space="preserve"> </w:t>
      </w:r>
      <w:proofErr w:type="spellStart"/>
      <w:r w:rsidRPr="00AF39FA">
        <w:t>English</w:t>
      </w:r>
      <w:proofErr w:type="spellEnd"/>
      <w:r w:rsidRPr="00AF39FA">
        <w:t xml:space="preserve">) – 45 минут; </w:t>
      </w:r>
    </w:p>
    <w:p w:rsidR="006E216C" w:rsidRPr="00AF39FA" w:rsidRDefault="006E216C" w:rsidP="006E216C">
      <w:pPr>
        <w:pStyle w:val="Default"/>
        <w:ind w:firstLine="709"/>
      </w:pPr>
      <w:r w:rsidRPr="00AF39FA">
        <w:t>конкурс письменной речи (</w:t>
      </w:r>
      <w:proofErr w:type="spellStart"/>
      <w:r w:rsidRPr="00AF39FA">
        <w:t>Writing</w:t>
      </w:r>
      <w:proofErr w:type="spellEnd"/>
      <w:r w:rsidRPr="00AF39FA">
        <w:t xml:space="preserve">) – 45 минут. </w:t>
      </w:r>
    </w:p>
    <w:p w:rsidR="006E216C" w:rsidRPr="00AF39FA" w:rsidRDefault="006E216C" w:rsidP="006E216C">
      <w:pPr>
        <w:rPr>
          <w:sz w:val="24"/>
          <w:szCs w:val="24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65"/>
        <w:gridCol w:w="1273"/>
        <w:gridCol w:w="5216"/>
        <w:gridCol w:w="1465"/>
        <w:gridCol w:w="1228"/>
      </w:tblGrid>
      <w:tr w:rsidR="006E216C" w:rsidRPr="009C0FB1" w:rsidTr="00C830C2">
        <w:tc>
          <w:tcPr>
            <w:tcW w:w="565" w:type="dxa"/>
            <w:vAlign w:val="center"/>
          </w:tcPr>
          <w:p w:rsidR="006E216C" w:rsidRPr="009C0FB1" w:rsidRDefault="006E216C" w:rsidP="00C830C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C0FB1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1273" w:type="dxa"/>
            <w:vAlign w:val="center"/>
          </w:tcPr>
          <w:p w:rsidR="006E216C" w:rsidRPr="009C0FB1" w:rsidRDefault="006E216C" w:rsidP="00C830C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C0FB1">
              <w:rPr>
                <w:rFonts w:ascii="Times New Roman" w:hAnsi="Times New Roman" w:cs="Times New Roman"/>
                <w:b/>
                <w:bCs/>
                <w:lang w:val="ru-RU"/>
              </w:rPr>
              <w:t>Конкурсы</w:t>
            </w:r>
          </w:p>
        </w:tc>
        <w:tc>
          <w:tcPr>
            <w:tcW w:w="5216" w:type="dxa"/>
            <w:vAlign w:val="center"/>
          </w:tcPr>
          <w:p w:rsidR="006E216C" w:rsidRPr="009C0FB1" w:rsidRDefault="006E216C" w:rsidP="00C830C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C0FB1">
              <w:rPr>
                <w:rFonts w:ascii="Times New Roman" w:hAnsi="Times New Roman" w:cs="Times New Roman"/>
                <w:b/>
                <w:bCs/>
                <w:lang w:val="ru-RU"/>
              </w:rPr>
              <w:t>Количество и тип задания (все задания по уровню сложности соответствуют А2–B1 по шкале Совета Европы)</w:t>
            </w:r>
          </w:p>
        </w:tc>
        <w:tc>
          <w:tcPr>
            <w:tcW w:w="1465" w:type="dxa"/>
            <w:vAlign w:val="center"/>
          </w:tcPr>
          <w:p w:rsidR="006E216C" w:rsidRPr="009C0FB1" w:rsidRDefault="006E216C" w:rsidP="00C830C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C0FB1">
              <w:rPr>
                <w:rFonts w:ascii="Times New Roman" w:hAnsi="Times New Roman" w:cs="Times New Roman"/>
                <w:b/>
                <w:bCs/>
                <w:lang w:val="ru-RU"/>
              </w:rPr>
              <w:t>Количество баллов</w:t>
            </w:r>
          </w:p>
        </w:tc>
        <w:tc>
          <w:tcPr>
            <w:tcW w:w="1228" w:type="dxa"/>
            <w:vAlign w:val="center"/>
          </w:tcPr>
          <w:p w:rsidR="006E216C" w:rsidRPr="009C0FB1" w:rsidRDefault="006E216C" w:rsidP="00C830C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C0FB1">
              <w:rPr>
                <w:rFonts w:ascii="Times New Roman" w:hAnsi="Times New Roman" w:cs="Times New Roman"/>
                <w:b/>
                <w:bCs/>
                <w:lang w:val="ru-RU"/>
              </w:rPr>
              <w:t>Время выполнения раздела</w:t>
            </w:r>
          </w:p>
        </w:tc>
      </w:tr>
      <w:tr w:rsidR="006E216C" w:rsidRPr="009C0FB1" w:rsidTr="006E216C">
        <w:tc>
          <w:tcPr>
            <w:tcW w:w="565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3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Listening</w:t>
            </w:r>
            <w:proofErr w:type="spellEnd"/>
          </w:p>
        </w:tc>
        <w:tc>
          <w:tcPr>
            <w:tcW w:w="5216" w:type="dxa"/>
          </w:tcPr>
          <w:p w:rsidR="006E216C" w:rsidRPr="009C0FB1" w:rsidRDefault="006E216C" w:rsidP="006E21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с кратким ответом (заполнение пропуска)</w:t>
            </w:r>
          </w:p>
          <w:p w:rsidR="006E216C" w:rsidRPr="009C0FB1" w:rsidRDefault="006E216C" w:rsidP="006E21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на множественный выбор из трех опций.</w:t>
            </w:r>
          </w:p>
        </w:tc>
        <w:tc>
          <w:tcPr>
            <w:tcW w:w="1465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6E216C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28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мин</w:t>
            </w:r>
          </w:p>
        </w:tc>
      </w:tr>
      <w:tr w:rsidR="006E216C" w:rsidRPr="009C0FB1" w:rsidTr="006E216C">
        <w:tc>
          <w:tcPr>
            <w:tcW w:w="565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3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Reading</w:t>
            </w:r>
            <w:proofErr w:type="spellEnd"/>
          </w:p>
        </w:tc>
        <w:tc>
          <w:tcPr>
            <w:tcW w:w="5216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на понимание структурно-смысловых связей текста (вставка пропущенных предложений в текст)</w:t>
            </w:r>
          </w:p>
        </w:tc>
        <w:tc>
          <w:tcPr>
            <w:tcW w:w="1465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28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мин</w:t>
            </w:r>
          </w:p>
        </w:tc>
      </w:tr>
      <w:tr w:rsidR="006E216C" w:rsidRPr="009C0FB1" w:rsidTr="006E216C">
        <w:tc>
          <w:tcPr>
            <w:tcW w:w="565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Use</w:t>
            </w:r>
            <w:proofErr w:type="spellEnd"/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of</w:t>
            </w:r>
            <w:proofErr w:type="spellEnd"/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English</w:t>
            </w:r>
            <w:proofErr w:type="spellEnd"/>
          </w:p>
        </w:tc>
        <w:tc>
          <w:tcPr>
            <w:tcW w:w="5216" w:type="dxa"/>
          </w:tcPr>
          <w:p w:rsidR="006E216C" w:rsidRPr="009C0FB1" w:rsidRDefault="006E216C" w:rsidP="006E21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на множественный выбор из четырех опций</w:t>
            </w:r>
          </w:p>
          <w:p w:rsidR="006E216C" w:rsidRPr="009C0FB1" w:rsidRDefault="006E216C" w:rsidP="006E21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с кратким ответом (словообразование).</w:t>
            </w:r>
          </w:p>
          <w:p w:rsidR="006E216C" w:rsidRPr="009C0FB1" w:rsidRDefault="006E216C" w:rsidP="006E21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с кратким ответом (трансформация).</w:t>
            </w:r>
          </w:p>
          <w:p w:rsidR="006E216C" w:rsidRPr="009C0FB1" w:rsidRDefault="006E216C" w:rsidP="006E21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на множественный выбор из двух опций (</w:t>
            </w:r>
            <w:proofErr w:type="spellStart"/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</w:t>
            </w:r>
            <w:proofErr w:type="spellEnd"/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аспект).</w:t>
            </w:r>
          </w:p>
        </w:tc>
        <w:tc>
          <w:tcPr>
            <w:tcW w:w="1465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6E216C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6E216C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28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мин</w:t>
            </w:r>
          </w:p>
        </w:tc>
      </w:tr>
      <w:tr w:rsidR="006E216C" w:rsidRPr="009C0FB1" w:rsidTr="006E216C">
        <w:tc>
          <w:tcPr>
            <w:tcW w:w="565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Writing</w:t>
            </w:r>
            <w:proofErr w:type="spellEnd"/>
          </w:p>
        </w:tc>
        <w:tc>
          <w:tcPr>
            <w:tcW w:w="5216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с развернутым ответом (объем 120-160 слов)</w:t>
            </w:r>
          </w:p>
        </w:tc>
        <w:tc>
          <w:tcPr>
            <w:tcW w:w="1465" w:type="dxa"/>
          </w:tcPr>
          <w:p w:rsidR="006E216C" w:rsidRPr="00C857CB" w:rsidRDefault="006E216C" w:rsidP="006E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8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мин</w:t>
            </w:r>
          </w:p>
        </w:tc>
      </w:tr>
      <w:tr w:rsidR="006E216C" w:rsidRPr="009C0FB1" w:rsidTr="006E216C">
        <w:tc>
          <w:tcPr>
            <w:tcW w:w="565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6" w:type="dxa"/>
          </w:tcPr>
          <w:p w:rsidR="006E216C" w:rsidRPr="009C0FB1" w:rsidRDefault="006E216C" w:rsidP="006E21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65" w:type="dxa"/>
          </w:tcPr>
          <w:p w:rsidR="006E216C" w:rsidRPr="00C857CB" w:rsidRDefault="006E216C" w:rsidP="006E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8" w:type="dxa"/>
          </w:tcPr>
          <w:p w:rsidR="006E216C" w:rsidRPr="009C0FB1" w:rsidRDefault="006E216C" w:rsidP="006E21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 мин</w:t>
            </w:r>
          </w:p>
        </w:tc>
      </w:tr>
    </w:tbl>
    <w:p w:rsidR="006E216C" w:rsidRDefault="006E216C" w:rsidP="003B0C19">
      <w:pPr>
        <w:pStyle w:val="Default"/>
        <w:ind w:firstLine="851"/>
        <w:jc w:val="both"/>
        <w:rPr>
          <w:bCs/>
        </w:rPr>
      </w:pPr>
    </w:p>
    <w:p w:rsidR="00903A37" w:rsidRPr="003B0C19" w:rsidRDefault="00C87DFD" w:rsidP="006E216C">
      <w:pPr>
        <w:pStyle w:val="Default"/>
        <w:ind w:firstLine="709"/>
        <w:jc w:val="both"/>
        <w:rPr>
          <w:bCs/>
        </w:rPr>
      </w:pPr>
      <w:r w:rsidRPr="003B0C19">
        <w:rPr>
          <w:bCs/>
        </w:rPr>
        <w:t>Рекомендуемая последовательность проведения письменного тура и время на выполнение каждого задания</w:t>
      </w:r>
      <w:r w:rsidR="003B0C19">
        <w:rPr>
          <w:bCs/>
        </w:rPr>
        <w:t xml:space="preserve"> для</w:t>
      </w:r>
      <w:r w:rsidR="003B0C19" w:rsidRPr="003B0C19">
        <w:t xml:space="preserve"> </w:t>
      </w:r>
      <w:r w:rsidR="006E216C">
        <w:t>9</w:t>
      </w:r>
      <w:r w:rsidR="006E216C" w:rsidRPr="003B0C19">
        <w:t>–</w:t>
      </w:r>
      <w:r w:rsidR="006E216C">
        <w:t xml:space="preserve">11 </w:t>
      </w:r>
      <w:r w:rsidR="003B0C19">
        <w:t>классов:</w:t>
      </w:r>
      <w:r w:rsidRPr="003B0C19">
        <w:rPr>
          <w:bCs/>
        </w:rPr>
        <w:t xml:space="preserve"> </w:t>
      </w:r>
    </w:p>
    <w:p w:rsidR="00C87DFD" w:rsidRPr="003B0C19" w:rsidRDefault="00C87DFD" w:rsidP="006E216C">
      <w:pPr>
        <w:pStyle w:val="Default"/>
        <w:ind w:firstLine="709"/>
        <w:rPr>
          <w:b/>
          <w:bCs/>
        </w:rPr>
      </w:pPr>
      <w:r w:rsidRPr="003B0C19">
        <w:t>конкурс понимания устной речи (</w:t>
      </w:r>
      <w:proofErr w:type="spellStart"/>
      <w:r w:rsidRPr="003B0C19">
        <w:t>Listening</w:t>
      </w:r>
      <w:proofErr w:type="spellEnd"/>
      <w:r w:rsidRPr="003B0C19">
        <w:t xml:space="preserve">) – 15 минут; </w:t>
      </w:r>
    </w:p>
    <w:p w:rsidR="00C87DFD" w:rsidRPr="003B0C19" w:rsidRDefault="00C87DFD" w:rsidP="006E216C">
      <w:pPr>
        <w:pStyle w:val="Default"/>
        <w:ind w:firstLine="709"/>
      </w:pPr>
      <w:r w:rsidRPr="003B0C19">
        <w:t>конкурс понимания письменной речи (</w:t>
      </w:r>
      <w:proofErr w:type="spellStart"/>
      <w:r w:rsidRPr="003B0C19">
        <w:t>Reading</w:t>
      </w:r>
      <w:proofErr w:type="spellEnd"/>
      <w:r w:rsidRPr="003B0C19">
        <w:t xml:space="preserve">) – </w:t>
      </w:r>
      <w:r w:rsidR="00903A37" w:rsidRPr="003B0C19">
        <w:t>30</w:t>
      </w:r>
      <w:r w:rsidRPr="003B0C19">
        <w:t xml:space="preserve"> минут; </w:t>
      </w:r>
    </w:p>
    <w:p w:rsidR="00C87DFD" w:rsidRPr="003B0C19" w:rsidRDefault="00C87DFD" w:rsidP="006E216C">
      <w:pPr>
        <w:pStyle w:val="Default"/>
        <w:ind w:firstLine="709"/>
      </w:pPr>
      <w:r w:rsidRPr="003B0C19">
        <w:t>лексико-грамматический тест (</w:t>
      </w:r>
      <w:proofErr w:type="spellStart"/>
      <w:r w:rsidRPr="003B0C19">
        <w:t>Use</w:t>
      </w:r>
      <w:proofErr w:type="spellEnd"/>
      <w:r w:rsidRPr="003B0C19">
        <w:t xml:space="preserve"> </w:t>
      </w:r>
      <w:proofErr w:type="spellStart"/>
      <w:r w:rsidRPr="003B0C19">
        <w:t>of</w:t>
      </w:r>
      <w:proofErr w:type="spellEnd"/>
      <w:r w:rsidRPr="003B0C19">
        <w:t xml:space="preserve"> </w:t>
      </w:r>
      <w:proofErr w:type="spellStart"/>
      <w:r w:rsidRPr="003B0C19">
        <w:t>English</w:t>
      </w:r>
      <w:proofErr w:type="spellEnd"/>
      <w:r w:rsidRPr="003B0C19">
        <w:t xml:space="preserve">) – 45 минут; </w:t>
      </w:r>
      <w:bookmarkStart w:id="0" w:name="_GoBack"/>
      <w:bookmarkEnd w:id="0"/>
    </w:p>
    <w:p w:rsidR="00C87DFD" w:rsidRPr="003B0C19" w:rsidRDefault="00C87DFD" w:rsidP="006E216C">
      <w:pPr>
        <w:pStyle w:val="Default"/>
        <w:ind w:firstLine="709"/>
      </w:pPr>
      <w:r w:rsidRPr="003B0C19">
        <w:t>конкурс письменной речи (</w:t>
      </w:r>
      <w:proofErr w:type="spellStart"/>
      <w:r w:rsidRPr="003B0C19">
        <w:t>Writing</w:t>
      </w:r>
      <w:proofErr w:type="spellEnd"/>
      <w:r w:rsidRPr="003B0C19">
        <w:t xml:space="preserve">) – </w:t>
      </w:r>
      <w:r w:rsidR="00903A37" w:rsidRPr="003B0C19">
        <w:t>60</w:t>
      </w:r>
      <w:r w:rsidRPr="003B0C19">
        <w:t xml:space="preserve"> минут. </w:t>
      </w:r>
    </w:p>
    <w:p w:rsidR="004D7546" w:rsidRPr="003B0C19" w:rsidRDefault="004D7546" w:rsidP="003B0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60"/>
        <w:gridCol w:w="1334"/>
        <w:gridCol w:w="5160"/>
        <w:gridCol w:w="1499"/>
        <w:gridCol w:w="1194"/>
      </w:tblGrid>
      <w:tr w:rsidR="00C87DFD" w:rsidRPr="003B0C19" w:rsidTr="00C830C2">
        <w:tc>
          <w:tcPr>
            <w:tcW w:w="560" w:type="dxa"/>
            <w:vAlign w:val="center"/>
          </w:tcPr>
          <w:p w:rsidR="00C87DFD" w:rsidRPr="003B0C19" w:rsidRDefault="00C87DFD" w:rsidP="00C830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="003B0C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B0C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3B0C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="003B0C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334" w:type="dxa"/>
            <w:vAlign w:val="center"/>
          </w:tcPr>
          <w:p w:rsidR="00C87DFD" w:rsidRPr="003B0C19" w:rsidRDefault="00C87DFD" w:rsidP="00C830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5160" w:type="dxa"/>
            <w:vAlign w:val="center"/>
          </w:tcPr>
          <w:p w:rsidR="00C87DFD" w:rsidRPr="003B0C19" w:rsidRDefault="00C87DFD" w:rsidP="00C830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и тип задания (все задания по уровню сложности соответствуют А2–B1 по шкале Совета Европы)</w:t>
            </w:r>
          </w:p>
        </w:tc>
        <w:tc>
          <w:tcPr>
            <w:tcW w:w="1499" w:type="dxa"/>
            <w:vAlign w:val="center"/>
          </w:tcPr>
          <w:p w:rsidR="00C87DFD" w:rsidRPr="003B0C19" w:rsidRDefault="00C87DFD" w:rsidP="00C830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баллов</w:t>
            </w:r>
          </w:p>
        </w:tc>
        <w:tc>
          <w:tcPr>
            <w:tcW w:w="1194" w:type="dxa"/>
            <w:vAlign w:val="center"/>
          </w:tcPr>
          <w:p w:rsidR="00C87DFD" w:rsidRPr="003B0C19" w:rsidRDefault="00A02646" w:rsidP="00C830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 выполнения раздела</w:t>
            </w:r>
          </w:p>
        </w:tc>
      </w:tr>
      <w:tr w:rsidR="00C87DFD" w:rsidRPr="003B0C19" w:rsidTr="003B0C19">
        <w:tc>
          <w:tcPr>
            <w:tcW w:w="560" w:type="dxa"/>
          </w:tcPr>
          <w:p w:rsidR="00C87DFD" w:rsidRPr="003B0C19" w:rsidRDefault="00A02646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4" w:type="dxa"/>
          </w:tcPr>
          <w:p w:rsidR="00C87DFD" w:rsidRPr="003B0C19" w:rsidRDefault="00A02646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Listening</w:t>
            </w:r>
            <w:proofErr w:type="spellEnd"/>
          </w:p>
        </w:tc>
        <w:tc>
          <w:tcPr>
            <w:tcW w:w="5160" w:type="dxa"/>
          </w:tcPr>
          <w:p w:rsidR="00C87DFD" w:rsidRPr="003B0C19" w:rsidRDefault="00A02646" w:rsidP="003B0C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с кратким ответом (заполнение пропуска)</w:t>
            </w:r>
          </w:p>
          <w:p w:rsidR="00A02646" w:rsidRPr="003B0C19" w:rsidRDefault="00A02646" w:rsidP="003B0C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на множественный выбор из трех опций.</w:t>
            </w:r>
          </w:p>
        </w:tc>
        <w:tc>
          <w:tcPr>
            <w:tcW w:w="1499" w:type="dxa"/>
          </w:tcPr>
          <w:p w:rsidR="00C87DFD" w:rsidRPr="003B0C19" w:rsidRDefault="00903A37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3B0C19" w:rsidRDefault="003B0C19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2646" w:rsidRPr="003B0C19" w:rsidRDefault="00A02646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4" w:type="dxa"/>
          </w:tcPr>
          <w:p w:rsidR="00C87DFD" w:rsidRPr="003B0C19" w:rsidRDefault="00A02646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мин</w:t>
            </w:r>
          </w:p>
        </w:tc>
      </w:tr>
      <w:tr w:rsidR="00C87DFD" w:rsidRPr="003B0C19" w:rsidTr="003B0C19">
        <w:tc>
          <w:tcPr>
            <w:tcW w:w="560" w:type="dxa"/>
          </w:tcPr>
          <w:p w:rsidR="00C87DFD" w:rsidRPr="003B0C19" w:rsidRDefault="00A02646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34" w:type="dxa"/>
          </w:tcPr>
          <w:p w:rsidR="00C87DFD" w:rsidRPr="003B0C19" w:rsidRDefault="00A02646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Reading</w:t>
            </w:r>
            <w:proofErr w:type="spellEnd"/>
          </w:p>
        </w:tc>
        <w:tc>
          <w:tcPr>
            <w:tcW w:w="5160" w:type="dxa"/>
          </w:tcPr>
          <w:p w:rsidR="00C87DFD" w:rsidRPr="003B0C19" w:rsidRDefault="00903A37" w:rsidP="003B0C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на множественный выбор из четырех опций.</w:t>
            </w:r>
          </w:p>
          <w:p w:rsidR="00903A37" w:rsidRPr="003B0C19" w:rsidRDefault="00903A37" w:rsidP="003B0C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Задания на поиск соответствий</w:t>
            </w:r>
          </w:p>
        </w:tc>
        <w:tc>
          <w:tcPr>
            <w:tcW w:w="1499" w:type="dxa"/>
          </w:tcPr>
          <w:p w:rsidR="00C87DFD" w:rsidRPr="003B0C19" w:rsidRDefault="002676DF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  <w:p w:rsidR="003B0C19" w:rsidRDefault="003B0C19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3A37" w:rsidRPr="003B0C19" w:rsidRDefault="00903A37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194" w:type="dxa"/>
          </w:tcPr>
          <w:p w:rsidR="00C87DFD" w:rsidRPr="003B0C19" w:rsidRDefault="00903A37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  <w:r w:rsidR="002676DF"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</w:tc>
      </w:tr>
      <w:tr w:rsidR="00C87DFD" w:rsidRPr="003B0C19" w:rsidTr="003B0C19">
        <w:tc>
          <w:tcPr>
            <w:tcW w:w="560" w:type="dxa"/>
          </w:tcPr>
          <w:p w:rsidR="00C87DFD" w:rsidRPr="003B0C19" w:rsidRDefault="00A02646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334" w:type="dxa"/>
          </w:tcPr>
          <w:p w:rsidR="00C87DFD" w:rsidRPr="003B0C19" w:rsidRDefault="00A02646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Use</w:t>
            </w:r>
            <w:proofErr w:type="spellEnd"/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of</w:t>
            </w:r>
            <w:proofErr w:type="spellEnd"/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English</w:t>
            </w:r>
            <w:proofErr w:type="spellEnd"/>
          </w:p>
        </w:tc>
        <w:tc>
          <w:tcPr>
            <w:tcW w:w="5160" w:type="dxa"/>
          </w:tcPr>
          <w:p w:rsidR="00C87DFD" w:rsidRPr="003B0C19" w:rsidRDefault="002676DF" w:rsidP="003B0C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на множественный выбор из четырех опций</w:t>
            </w:r>
          </w:p>
          <w:p w:rsidR="002676DF" w:rsidRPr="003B0C19" w:rsidRDefault="002676DF" w:rsidP="003B0C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с кратким ответом (</w:t>
            </w:r>
            <w:r w:rsidR="00903A37"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пропусков</w:t>
            </w: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2676DF" w:rsidRPr="003B0C19" w:rsidRDefault="002676DF" w:rsidP="003B0C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с кратким ответом (</w:t>
            </w:r>
            <w:r w:rsidR="00903A37"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пропусков</w:t>
            </w: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2676DF" w:rsidRPr="003B0C19" w:rsidRDefault="002676DF" w:rsidP="003B0C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на множественный выбор из двух опций (социокультурный аспект).</w:t>
            </w:r>
          </w:p>
        </w:tc>
        <w:tc>
          <w:tcPr>
            <w:tcW w:w="1499" w:type="dxa"/>
          </w:tcPr>
          <w:p w:rsidR="00C87DFD" w:rsidRPr="003B0C19" w:rsidRDefault="002676DF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3B0C19" w:rsidRDefault="003B0C19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6DF" w:rsidRPr="003B0C19" w:rsidRDefault="00B17D12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3B0C19" w:rsidRDefault="003B0C19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6DF" w:rsidRPr="003B0C19" w:rsidRDefault="00B17D12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3B0C19" w:rsidRDefault="003B0C19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6DF" w:rsidRPr="003B0C19" w:rsidRDefault="002676DF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17D12"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94" w:type="dxa"/>
          </w:tcPr>
          <w:p w:rsidR="00C87DFD" w:rsidRPr="003B0C19" w:rsidRDefault="002676DF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мин</w:t>
            </w:r>
          </w:p>
        </w:tc>
      </w:tr>
      <w:tr w:rsidR="00C87DFD" w:rsidRPr="003B0C19" w:rsidTr="003B0C19">
        <w:tc>
          <w:tcPr>
            <w:tcW w:w="560" w:type="dxa"/>
          </w:tcPr>
          <w:p w:rsidR="00C87DFD" w:rsidRPr="003B0C19" w:rsidRDefault="00A02646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34" w:type="dxa"/>
          </w:tcPr>
          <w:p w:rsidR="00C87DFD" w:rsidRPr="003B0C19" w:rsidRDefault="00A02646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Writing</w:t>
            </w:r>
            <w:proofErr w:type="spellEnd"/>
          </w:p>
        </w:tc>
        <w:tc>
          <w:tcPr>
            <w:tcW w:w="5160" w:type="dxa"/>
          </w:tcPr>
          <w:p w:rsidR="00C87DFD" w:rsidRPr="003B0C19" w:rsidRDefault="009C0FB1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с развернутым ответом (объем </w:t>
            </w:r>
            <w:r w:rsidR="00B17D12"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17D12"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слов)</w:t>
            </w:r>
          </w:p>
        </w:tc>
        <w:tc>
          <w:tcPr>
            <w:tcW w:w="1499" w:type="dxa"/>
          </w:tcPr>
          <w:p w:rsidR="00C87DFD" w:rsidRPr="003B0C19" w:rsidRDefault="00B17D12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94" w:type="dxa"/>
          </w:tcPr>
          <w:p w:rsidR="00C87DFD" w:rsidRPr="003B0C19" w:rsidRDefault="00903A37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9C0FB1"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</w:tc>
      </w:tr>
      <w:tr w:rsidR="00C87DFD" w:rsidRPr="003B0C19" w:rsidTr="003B0C19">
        <w:tc>
          <w:tcPr>
            <w:tcW w:w="560" w:type="dxa"/>
          </w:tcPr>
          <w:p w:rsidR="00C87DFD" w:rsidRPr="003B0C19" w:rsidRDefault="00C87DFD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dxa"/>
          </w:tcPr>
          <w:p w:rsidR="00C87DFD" w:rsidRPr="003B0C19" w:rsidRDefault="00C87DFD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</w:tcPr>
          <w:p w:rsidR="00C87DFD" w:rsidRPr="003B0C19" w:rsidRDefault="009C0FB1" w:rsidP="003B0C1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99" w:type="dxa"/>
          </w:tcPr>
          <w:p w:rsidR="00C87DFD" w:rsidRPr="003B0C19" w:rsidRDefault="00B17D12" w:rsidP="003B0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94" w:type="dxa"/>
          </w:tcPr>
          <w:p w:rsidR="00C87DFD" w:rsidRPr="006E216C" w:rsidRDefault="009C0FB1" w:rsidP="006E21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21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</w:p>
        </w:tc>
      </w:tr>
    </w:tbl>
    <w:p w:rsidR="00C87DFD" w:rsidRPr="003B0C19" w:rsidRDefault="00C87DFD" w:rsidP="003B0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C6FF7" w:rsidRPr="00C830C2" w:rsidRDefault="000C6FF7" w:rsidP="00C830C2">
      <w:pPr>
        <w:pStyle w:val="Default"/>
        <w:numPr>
          <w:ilvl w:val="0"/>
          <w:numId w:val="10"/>
        </w:numPr>
        <w:ind w:left="0" w:firstLine="709"/>
        <w:rPr>
          <w:i/>
        </w:rPr>
      </w:pPr>
      <w:r w:rsidRPr="00C830C2">
        <w:rPr>
          <w:b/>
          <w:bCs/>
          <w:i/>
        </w:rPr>
        <w:t>Процедура проведения конкурсов олимпиады</w:t>
      </w:r>
      <w:r w:rsidR="006E216C" w:rsidRPr="00C830C2">
        <w:rPr>
          <w:b/>
          <w:bCs/>
          <w:i/>
        </w:rPr>
        <w:t>.</w:t>
      </w:r>
    </w:p>
    <w:p w:rsidR="000C6FF7" w:rsidRPr="006E216C" w:rsidRDefault="000C6FF7" w:rsidP="006E216C">
      <w:pPr>
        <w:pStyle w:val="Default"/>
        <w:ind w:firstLine="709"/>
        <w:rPr>
          <w:i/>
        </w:rPr>
      </w:pPr>
      <w:r w:rsidRPr="006E216C">
        <w:rPr>
          <w:bCs/>
          <w:i/>
        </w:rPr>
        <w:t>Общие правила</w:t>
      </w:r>
      <w:r w:rsidR="006E216C" w:rsidRPr="006E216C">
        <w:rPr>
          <w:bCs/>
          <w:i/>
        </w:rPr>
        <w:t>.</w:t>
      </w:r>
    </w:p>
    <w:p w:rsidR="000C6FF7" w:rsidRPr="003B0C19" w:rsidRDefault="000C6FF7" w:rsidP="006E216C">
      <w:pPr>
        <w:pStyle w:val="Default"/>
        <w:ind w:firstLine="709"/>
        <w:jc w:val="both"/>
      </w:pPr>
      <w:r w:rsidRPr="003B0C19">
        <w:t xml:space="preserve">Участники должны сидеть в аудитории на таком расстоянии друг от друга, чтобы не видеть работу соседа, по одному за партой. </w:t>
      </w:r>
    </w:p>
    <w:p w:rsidR="000C6FF7" w:rsidRPr="003B0C19" w:rsidRDefault="000C6FF7" w:rsidP="006E216C">
      <w:pPr>
        <w:pStyle w:val="Default"/>
        <w:ind w:firstLine="709"/>
        <w:jc w:val="both"/>
      </w:pPr>
      <w:r w:rsidRPr="003B0C19">
        <w:t xml:space="preserve">Участник может взять с собой в аудиторию ручку, очки, шоколад, воду. </w:t>
      </w:r>
    </w:p>
    <w:p w:rsidR="000C6FF7" w:rsidRPr="003B0C19" w:rsidRDefault="000C6FF7" w:rsidP="006E216C">
      <w:pPr>
        <w:pStyle w:val="Default"/>
        <w:ind w:firstLine="709"/>
        <w:jc w:val="both"/>
      </w:pPr>
      <w:r w:rsidRPr="003B0C19">
        <w:t>В аудиторию не разрешается брать бумагу, справочные материалы (словари, справочники, учебники</w:t>
      </w:r>
      <w:r w:rsidR="006E216C">
        <w:t xml:space="preserve"> </w:t>
      </w:r>
      <w:r w:rsidRPr="003B0C19">
        <w:t xml:space="preserve">и т.д.), мобильные телефоны, диктофоны, плейеры и любые другие технические средства. </w:t>
      </w:r>
    </w:p>
    <w:p w:rsidR="000C6FF7" w:rsidRPr="003B0C19" w:rsidRDefault="000C6FF7" w:rsidP="006E216C">
      <w:pPr>
        <w:pStyle w:val="Default"/>
        <w:ind w:firstLine="709"/>
        <w:jc w:val="both"/>
      </w:pPr>
      <w:r w:rsidRPr="003B0C19">
        <w:t xml:space="preserve">Во время выполнения задания участник может выходить из аудитории только в сопровождении дежурного (запрещено выходить из аудитории во время проведения конкурса по </w:t>
      </w:r>
      <w:proofErr w:type="spellStart"/>
      <w:r w:rsidRPr="003B0C19">
        <w:t>аудированию</w:t>
      </w:r>
      <w:proofErr w:type="spellEnd"/>
      <w:r w:rsidRPr="003B0C19">
        <w:t xml:space="preserve">). </w:t>
      </w:r>
    </w:p>
    <w:p w:rsidR="000C6FF7" w:rsidRPr="003B0C19" w:rsidRDefault="000C6FF7" w:rsidP="006E216C">
      <w:pPr>
        <w:pStyle w:val="Default"/>
        <w:ind w:firstLine="709"/>
        <w:jc w:val="both"/>
      </w:pPr>
      <w:r w:rsidRPr="003B0C19">
        <w:t xml:space="preserve">Участник не может выйти из аудитории с заданием или листом ответов. </w:t>
      </w:r>
    </w:p>
    <w:p w:rsidR="000C6FF7" w:rsidRPr="003B0C19" w:rsidRDefault="000C6FF7" w:rsidP="006E216C">
      <w:pPr>
        <w:pStyle w:val="Default"/>
        <w:ind w:firstLine="709"/>
        <w:jc w:val="both"/>
      </w:pPr>
      <w:r w:rsidRPr="003B0C19">
        <w:t>Ответы записываются только черными чернилами/пастой (запрещены синие, красные, зеленые чернила, карандаш). Перед началом конкурсов участникам выдается единый бланк ответов (</w:t>
      </w:r>
      <w:proofErr w:type="spellStart"/>
      <w:r w:rsidRPr="003B0C19">
        <w:t>Answer</w:t>
      </w:r>
      <w:proofErr w:type="spellEnd"/>
      <w:r w:rsidRPr="003B0C19">
        <w:t xml:space="preserve"> </w:t>
      </w:r>
      <w:proofErr w:type="spellStart"/>
      <w:r w:rsidRPr="003B0C19">
        <w:t>Sheet</w:t>
      </w:r>
      <w:proofErr w:type="spellEnd"/>
      <w:r w:rsidRPr="003B0C19">
        <w:t>) и проводится общий инструктаж на русском языке по заполнению листа ответов по всем разделам олимпиады. Правильный вариант пишется в соответствующей клеточке на листе ответов</w:t>
      </w:r>
      <w:r w:rsidR="006E216C">
        <w:t xml:space="preserve"> </w:t>
      </w:r>
      <w:r w:rsidRPr="003B0C19">
        <w:t xml:space="preserve">в разделах </w:t>
      </w:r>
      <w:proofErr w:type="spellStart"/>
      <w:r w:rsidRPr="003B0C19">
        <w:t>Listening</w:t>
      </w:r>
      <w:proofErr w:type="spellEnd"/>
      <w:r w:rsidRPr="003B0C19">
        <w:t xml:space="preserve">, </w:t>
      </w:r>
      <w:proofErr w:type="spellStart"/>
      <w:r w:rsidRPr="003B0C19">
        <w:t>Reading</w:t>
      </w:r>
      <w:proofErr w:type="spellEnd"/>
      <w:r w:rsidRPr="003B0C19">
        <w:t xml:space="preserve">, </w:t>
      </w:r>
      <w:proofErr w:type="spellStart"/>
      <w:r w:rsidRPr="003B0C19">
        <w:t>Use</w:t>
      </w:r>
      <w:proofErr w:type="spellEnd"/>
      <w:r w:rsidRPr="003B0C19">
        <w:t xml:space="preserve"> </w:t>
      </w:r>
      <w:proofErr w:type="spellStart"/>
      <w:r w:rsidRPr="003B0C19">
        <w:t>of</w:t>
      </w:r>
      <w:proofErr w:type="spellEnd"/>
      <w:r w:rsidRPr="003B0C19">
        <w:t xml:space="preserve"> </w:t>
      </w:r>
      <w:proofErr w:type="spellStart"/>
      <w:r w:rsidRPr="003B0C19">
        <w:t>English</w:t>
      </w:r>
      <w:proofErr w:type="spellEnd"/>
      <w:r w:rsidRPr="003B0C19">
        <w:t xml:space="preserve">. </w:t>
      </w:r>
      <w:r w:rsidR="00B17D12" w:rsidRPr="003B0C19">
        <w:t>В листе ответов не указывается фамилия и имя учащегося.</w:t>
      </w:r>
    </w:p>
    <w:p w:rsidR="000C6FF7" w:rsidRPr="003B0C19" w:rsidRDefault="000C6FF7" w:rsidP="006E216C">
      <w:pPr>
        <w:pStyle w:val="Default"/>
        <w:ind w:firstLine="709"/>
        <w:jc w:val="both"/>
      </w:pPr>
      <w:r w:rsidRPr="003B0C19">
        <w:t>Организаторы в аудитории должны написать на доске время начала и время окончания олимпиады (</w:t>
      </w:r>
      <w:r w:rsidRPr="00C830C2">
        <w:rPr>
          <w:i/>
        </w:rPr>
        <w:t>например, 10.10 – 11.40</w:t>
      </w:r>
      <w:r w:rsidRPr="003B0C19">
        <w:t xml:space="preserve">). Временем начала конкурсных испытаний считается начало конкурса по </w:t>
      </w:r>
      <w:proofErr w:type="spellStart"/>
      <w:r w:rsidRPr="003B0C19">
        <w:t>аудированию</w:t>
      </w:r>
      <w:proofErr w:type="spellEnd"/>
      <w:r w:rsidRPr="003B0C19">
        <w:t xml:space="preserve"> (после всех инструкций и пробного прослушивания). </w:t>
      </w:r>
    </w:p>
    <w:p w:rsidR="000C6FF7" w:rsidRPr="003B0C19" w:rsidRDefault="000C6FF7" w:rsidP="006E216C">
      <w:pPr>
        <w:pStyle w:val="Default"/>
        <w:ind w:firstLine="709"/>
        <w:jc w:val="both"/>
      </w:pPr>
      <w:r w:rsidRPr="003B0C19">
        <w:t>Организаторы в аудитории должны строго следить за тем, чтобы были сданы все тексты с заданиями, черновики и полностью заполненные листы ответов (</w:t>
      </w:r>
      <w:proofErr w:type="spellStart"/>
      <w:r w:rsidRPr="003B0C19">
        <w:t>Answer</w:t>
      </w:r>
      <w:proofErr w:type="spellEnd"/>
      <w:r w:rsidRPr="003B0C19">
        <w:t xml:space="preserve"> </w:t>
      </w:r>
      <w:proofErr w:type="spellStart"/>
      <w:r w:rsidRPr="003B0C19">
        <w:t>Sheet</w:t>
      </w:r>
      <w:proofErr w:type="spellEnd"/>
      <w:r w:rsidRPr="003B0C19">
        <w:t xml:space="preserve">). </w:t>
      </w:r>
    </w:p>
    <w:p w:rsidR="00B17D12" w:rsidRPr="003B0C19" w:rsidRDefault="00B17D12" w:rsidP="006E216C">
      <w:pPr>
        <w:pStyle w:val="Default"/>
        <w:ind w:firstLine="709"/>
        <w:jc w:val="both"/>
      </w:pPr>
      <w:r w:rsidRPr="003B0C19">
        <w:t>Черновики не проверяются, проверяются только листы ответов.</w:t>
      </w:r>
    </w:p>
    <w:p w:rsidR="000C6FF7" w:rsidRPr="003B0C19" w:rsidRDefault="000C6FF7" w:rsidP="003B0C19">
      <w:pPr>
        <w:pStyle w:val="Default"/>
        <w:jc w:val="both"/>
      </w:pPr>
    </w:p>
    <w:p w:rsidR="000C6FF7" w:rsidRPr="006E216C" w:rsidRDefault="000C6FF7" w:rsidP="006E216C">
      <w:pPr>
        <w:pStyle w:val="Default"/>
        <w:ind w:firstLine="709"/>
        <w:rPr>
          <w:i/>
        </w:rPr>
      </w:pPr>
      <w:r w:rsidRPr="006E216C">
        <w:rPr>
          <w:bCs/>
          <w:i/>
        </w:rPr>
        <w:t>Процедура проведения конкурса понимания устной речи (</w:t>
      </w:r>
      <w:proofErr w:type="spellStart"/>
      <w:r w:rsidRPr="00C830C2">
        <w:rPr>
          <w:b/>
          <w:bCs/>
          <w:i/>
          <w:iCs/>
        </w:rPr>
        <w:t>Listening</w:t>
      </w:r>
      <w:proofErr w:type="spellEnd"/>
      <w:r w:rsidRPr="006E216C">
        <w:rPr>
          <w:bCs/>
          <w:i/>
        </w:rPr>
        <w:t>)</w:t>
      </w:r>
      <w:r w:rsidR="006E216C">
        <w:rPr>
          <w:bCs/>
          <w:i/>
        </w:rPr>
        <w:t>.</w:t>
      </w:r>
    </w:p>
    <w:p w:rsidR="000C6FF7" w:rsidRPr="003B0C19" w:rsidRDefault="000C6FF7" w:rsidP="006E216C">
      <w:pPr>
        <w:pStyle w:val="Default"/>
        <w:ind w:firstLine="709"/>
        <w:jc w:val="both"/>
      </w:pPr>
      <w:r w:rsidRPr="003B0C19">
        <w:t xml:space="preserve">После инструктажа участникам раздаются тексты заданий. В тексте заданий </w:t>
      </w:r>
      <w:proofErr w:type="gramStart"/>
      <w:r w:rsidRPr="003B0C19">
        <w:t>указано время выполнения заданий и даны</w:t>
      </w:r>
      <w:proofErr w:type="gramEnd"/>
      <w:r w:rsidRPr="003B0C19">
        <w:t xml:space="preserve"> все инструкции по выполнению заданий на английском языке. 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</w:t>
      </w:r>
      <w:r w:rsidRPr="009D514D">
        <w:rPr>
          <w:bCs/>
        </w:rPr>
        <w:t>всех</w:t>
      </w:r>
      <w:r w:rsidRPr="003B0C19">
        <w:rPr>
          <w:b/>
          <w:bCs/>
        </w:rPr>
        <w:t xml:space="preserve"> </w:t>
      </w:r>
      <w:r w:rsidRPr="003B0C19">
        <w:t xml:space="preserve">заданий конкурса, но не проверяются. </w:t>
      </w:r>
    </w:p>
    <w:p w:rsidR="000C6FF7" w:rsidRPr="003B0C19" w:rsidRDefault="000C6FF7" w:rsidP="009D514D">
      <w:pPr>
        <w:pStyle w:val="Default"/>
        <w:ind w:firstLine="709"/>
        <w:jc w:val="both"/>
      </w:pPr>
      <w:r w:rsidRPr="003B0C19">
        <w:t>Те</w:t>
      </w:r>
      <w:proofErr w:type="gramStart"/>
      <w:r w:rsidRPr="003B0C19">
        <w:t>кст дл</w:t>
      </w:r>
      <w:proofErr w:type="gramEnd"/>
      <w:r w:rsidRPr="003B0C19">
        <w:t xml:space="preserve">я прослушивания записан в аудиофайле в </w:t>
      </w:r>
      <w:r w:rsidRPr="006E216C">
        <w:t xml:space="preserve">формате </w:t>
      </w:r>
      <w:r w:rsidRPr="006E216C">
        <w:rPr>
          <w:bCs/>
        </w:rPr>
        <w:t>mp3</w:t>
      </w:r>
      <w:r w:rsidRPr="003B0C19">
        <w:rPr>
          <w:b/>
          <w:bCs/>
        </w:rPr>
        <w:t xml:space="preserve">. </w:t>
      </w:r>
      <w:r w:rsidRPr="003B0C19">
        <w:t xml:space="preserve">Перед прослушиванием текста член жюри </w:t>
      </w:r>
      <w:proofErr w:type="gramStart"/>
      <w:r w:rsidRPr="003B0C19">
        <w:t>включает запись и дает</w:t>
      </w:r>
      <w:proofErr w:type="gramEnd"/>
      <w:r w:rsidRPr="003B0C19">
        <w:t xml:space="preserve"> возможность участникам прослушать самое начало задания с текстом инструкций. Затем запись выключается, </w:t>
      </w:r>
      <w:proofErr w:type="gramStart"/>
      <w:r w:rsidRPr="003B0C19">
        <w:t>регулируется громкость и устраняются</w:t>
      </w:r>
      <w:proofErr w:type="gramEnd"/>
      <w:r w:rsidRPr="003B0C19">
        <w:t xml:space="preserve"> все технические неполадки, влияющие на качество звучания. Если кому-то из участников плохо слышно пробную запись (проблемы со слухом), организатору в аудитории следует предоставить ему более удобное место. После устранения всех затруднений запись </w:t>
      </w:r>
      <w:proofErr w:type="gramStart"/>
      <w:r w:rsidRPr="003B0C19">
        <w:t>включается с самого начала и еще раз прослушивается</w:t>
      </w:r>
      <w:proofErr w:type="gramEnd"/>
      <w:r w:rsidRPr="003B0C19">
        <w:t xml:space="preserve"> вводная </w:t>
      </w:r>
      <w:r w:rsidRPr="003B0C19">
        <w:lastRenderedPageBreak/>
        <w:t xml:space="preserve">часть с инструкциями. После инструкций запись не </w:t>
      </w:r>
      <w:proofErr w:type="gramStart"/>
      <w:r w:rsidRPr="003B0C19">
        <w:t>останавливается и прослушивается</w:t>
      </w:r>
      <w:proofErr w:type="gramEnd"/>
      <w:r w:rsidRPr="003B0C19">
        <w:t xml:space="preserve"> до самого конца. </w:t>
      </w:r>
    </w:p>
    <w:p w:rsidR="000C6FF7" w:rsidRPr="003B0C19" w:rsidRDefault="000C6FF7" w:rsidP="009D514D">
      <w:pPr>
        <w:pStyle w:val="Default"/>
        <w:ind w:firstLine="709"/>
        <w:jc w:val="both"/>
      </w:pPr>
      <w:r w:rsidRPr="003B0C19">
        <w:t xml:space="preserve">Участники могут ознакомиться с вопросами до прослушивания отрывков. На это отводится не более 30 секунд. </w:t>
      </w:r>
    </w:p>
    <w:p w:rsidR="000C6FF7" w:rsidRPr="003B0C19" w:rsidRDefault="000C6FF7" w:rsidP="009D514D">
      <w:pPr>
        <w:pStyle w:val="Default"/>
        <w:ind w:firstLine="709"/>
        <w:jc w:val="both"/>
      </w:pPr>
      <w:r w:rsidRPr="003B0C19">
        <w:t xml:space="preserve">Вся процедура </w:t>
      </w:r>
      <w:proofErr w:type="spellStart"/>
      <w:r w:rsidRPr="003B0C19">
        <w:t>аудирования</w:t>
      </w:r>
      <w:proofErr w:type="spellEnd"/>
      <w:r w:rsidRPr="003B0C19">
        <w:t xml:space="preserve"> содержится в </w:t>
      </w:r>
      <w:proofErr w:type="spellStart"/>
      <w:r w:rsidRPr="003B0C19">
        <w:t>аудиофайле</w:t>
      </w:r>
      <w:proofErr w:type="spellEnd"/>
      <w:r w:rsidRPr="003B0C19">
        <w:t>, в том числе: задания, предусмотренные паузы, звучащий текст. Транскрипция звучащих отрывков прилагается и находится у председателя жюр</w:t>
      </w:r>
      <w:proofErr w:type="gramStart"/>
      <w:r w:rsidRPr="003B0C19">
        <w:t>и</w:t>
      </w:r>
      <w:r w:rsidR="006537F9" w:rsidRPr="003B0C19">
        <w:t>(</w:t>
      </w:r>
      <w:proofErr w:type="gramEnd"/>
      <w:r w:rsidR="006537F9" w:rsidRPr="003B0C19">
        <w:t>не в аудитории).</w:t>
      </w:r>
      <w:r w:rsidRPr="003B0C19">
        <w:t xml:space="preserve"> </w:t>
      </w:r>
    </w:p>
    <w:p w:rsidR="000C6FF7" w:rsidRPr="003B0C19" w:rsidRDefault="000C6FF7" w:rsidP="009D514D">
      <w:pPr>
        <w:pStyle w:val="Default"/>
        <w:ind w:firstLine="709"/>
        <w:jc w:val="both"/>
      </w:pPr>
      <w:r w:rsidRPr="003B0C19">
        <w:t xml:space="preserve">Во время </w:t>
      </w:r>
      <w:proofErr w:type="spellStart"/>
      <w:r w:rsidRPr="003B0C19">
        <w:t>аудирования</w:t>
      </w:r>
      <w:proofErr w:type="spellEnd"/>
      <w:r w:rsidRPr="003B0C19">
        <w:t xml:space="preserve"> участники не могут задавать вопросы членам жюри или выходить из аудитории, так как шум может нарушить процедуру проведения конкурса. </w:t>
      </w:r>
    </w:p>
    <w:p w:rsidR="000C6FF7" w:rsidRPr="003B0C19" w:rsidRDefault="000C6FF7" w:rsidP="009D514D">
      <w:pPr>
        <w:pStyle w:val="Default"/>
        <w:ind w:firstLine="709"/>
        <w:jc w:val="both"/>
      </w:pPr>
      <w:r w:rsidRPr="003B0C19">
        <w:t xml:space="preserve">Время проведения конкурса ограничено временем звучания аудиозаписи. </w:t>
      </w:r>
    </w:p>
    <w:p w:rsidR="000C6FF7" w:rsidRPr="003B0C19" w:rsidRDefault="000C6FF7" w:rsidP="009D514D">
      <w:pPr>
        <w:pStyle w:val="Default"/>
        <w:ind w:firstLine="709"/>
        <w:jc w:val="both"/>
      </w:pPr>
      <w:r w:rsidRPr="003B0C19">
        <w:t>Организаторы в аудитории должны написать на доске время начала и окончания выполнения заданий олимпиады. Начало определяется после устранения затруднений.</w:t>
      </w:r>
      <w:r w:rsidR="006537F9" w:rsidRPr="003B0C19">
        <w:t xml:space="preserve"> Время окончания задания определяется окончанием записи плюс одна минута.</w:t>
      </w:r>
    </w:p>
    <w:p w:rsidR="00FC6AB2" w:rsidRPr="009D514D" w:rsidRDefault="00FC6AB2" w:rsidP="009D514D">
      <w:pPr>
        <w:pStyle w:val="Default"/>
        <w:ind w:firstLine="709"/>
        <w:jc w:val="both"/>
      </w:pPr>
      <w:bookmarkStart w:id="1" w:name="_Hlk85109457"/>
      <w:r w:rsidRPr="003B0C19">
        <w:t xml:space="preserve">Задания оцениваются по ключам. Каждый правильный ответ оценивается в </w:t>
      </w:r>
      <w:r w:rsidRPr="009D514D">
        <w:rPr>
          <w:bCs/>
        </w:rPr>
        <w:t>1 балл.</w:t>
      </w:r>
      <w:r w:rsidRPr="003B0C19">
        <w:rPr>
          <w:b/>
          <w:bCs/>
        </w:rPr>
        <w:t xml:space="preserve"> </w:t>
      </w:r>
      <w:r w:rsidRPr="003B0C19">
        <w:t xml:space="preserve">За неверный ответ или отсутствие ответа выставляется 0 баллов. В </w:t>
      </w:r>
      <w:proofErr w:type="spellStart"/>
      <w:r w:rsidRPr="009D514D">
        <w:rPr>
          <w:bCs/>
        </w:rPr>
        <w:t>Task</w:t>
      </w:r>
      <w:proofErr w:type="spellEnd"/>
      <w:r w:rsidRPr="009D514D">
        <w:rPr>
          <w:bCs/>
        </w:rPr>
        <w:t xml:space="preserve"> 1</w:t>
      </w:r>
      <w:r w:rsidRPr="003B0C19">
        <w:rPr>
          <w:b/>
          <w:bCs/>
        </w:rPr>
        <w:t xml:space="preserve"> </w:t>
      </w:r>
      <w:r w:rsidRPr="003B0C19">
        <w:t xml:space="preserve">орфография учитывается. </w:t>
      </w:r>
      <w:r w:rsidRPr="009D514D">
        <w:rPr>
          <w:bCs/>
        </w:rPr>
        <w:t>Если в ответе допущены орфографические ошибки, ответ оценивается в 0 баллов.</w:t>
      </w:r>
      <w:bookmarkEnd w:id="1"/>
    </w:p>
    <w:p w:rsidR="000C6FF7" w:rsidRPr="003B0C19" w:rsidRDefault="000C6FF7" w:rsidP="009D514D">
      <w:pPr>
        <w:pStyle w:val="Default"/>
        <w:ind w:firstLine="709"/>
        <w:jc w:val="both"/>
      </w:pPr>
      <w:r w:rsidRPr="003B0C19">
        <w:t xml:space="preserve">Для проведения </w:t>
      </w:r>
      <w:proofErr w:type="spellStart"/>
      <w:r w:rsidRPr="003B0C19">
        <w:t>аудирования</w:t>
      </w:r>
      <w:proofErr w:type="spellEnd"/>
      <w:r w:rsidRPr="003B0C19">
        <w:t xml:space="preserve"> требуется звуковоспроизводящее устройство (колонки, компьютер или плеер) с возможностями прослушивания аудиофайлов в формате </w:t>
      </w:r>
      <w:r w:rsidRPr="009D514D">
        <w:rPr>
          <w:bCs/>
        </w:rPr>
        <w:t>mp3</w:t>
      </w:r>
      <w:r w:rsidRPr="009D514D">
        <w:t>.</w:t>
      </w:r>
    </w:p>
    <w:p w:rsidR="000C6FF7" w:rsidRPr="003B0C19" w:rsidRDefault="000C6FF7" w:rsidP="003B0C19">
      <w:pPr>
        <w:pStyle w:val="Default"/>
        <w:jc w:val="both"/>
      </w:pPr>
    </w:p>
    <w:p w:rsidR="000C6FF7" w:rsidRPr="00C830C2" w:rsidRDefault="000C6FF7" w:rsidP="009D514D">
      <w:pPr>
        <w:pStyle w:val="Default"/>
        <w:ind w:firstLine="709"/>
        <w:rPr>
          <w:i/>
        </w:rPr>
      </w:pPr>
      <w:r w:rsidRPr="009D514D">
        <w:rPr>
          <w:bCs/>
          <w:i/>
        </w:rPr>
        <w:t>Процедура проведения конкурса понимания письменной речи (</w:t>
      </w:r>
      <w:proofErr w:type="spellStart"/>
      <w:r w:rsidRPr="00C830C2">
        <w:rPr>
          <w:b/>
          <w:bCs/>
          <w:i/>
          <w:iCs/>
        </w:rPr>
        <w:t>Reading</w:t>
      </w:r>
      <w:proofErr w:type="spellEnd"/>
      <w:r w:rsidRPr="009D514D">
        <w:rPr>
          <w:bCs/>
          <w:i/>
        </w:rPr>
        <w:t>)</w:t>
      </w:r>
      <w:r w:rsidR="00C830C2">
        <w:rPr>
          <w:bCs/>
          <w:i/>
        </w:rPr>
        <w:t>.</w:t>
      </w:r>
    </w:p>
    <w:p w:rsidR="000C6FF7" w:rsidRPr="00C830C2" w:rsidRDefault="000C6FF7" w:rsidP="009D514D">
      <w:pPr>
        <w:pStyle w:val="Default"/>
        <w:ind w:firstLine="709"/>
        <w:jc w:val="both"/>
      </w:pPr>
      <w:r w:rsidRPr="003B0C19">
        <w:t xml:space="preserve">Инструктаж по выполнению заданий по чтению проводится перед выполнением всех заданий. </w:t>
      </w:r>
      <w:r w:rsidR="009D514D">
        <w:t xml:space="preserve"> </w:t>
      </w:r>
      <w:r w:rsidRPr="003B0C19">
        <w:t xml:space="preserve">Все ответы необходимо отмечать на листах ответов. Правильный вариант пишется в соответствующей клеточке на листе ответов в разделе </w:t>
      </w:r>
      <w:proofErr w:type="spellStart"/>
      <w:r w:rsidRPr="00C830C2">
        <w:rPr>
          <w:bCs/>
          <w:iCs/>
        </w:rPr>
        <w:t>Reading</w:t>
      </w:r>
      <w:proofErr w:type="spellEnd"/>
      <w:r w:rsidRPr="00C830C2">
        <w:rPr>
          <w:bCs/>
          <w:iCs/>
        </w:rPr>
        <w:t xml:space="preserve"> под соответствующими номерами</w:t>
      </w:r>
      <w:r w:rsidRPr="00C830C2">
        <w:t xml:space="preserve">. </w:t>
      </w:r>
    </w:p>
    <w:p w:rsidR="00FC6AB2" w:rsidRPr="003B0C19" w:rsidRDefault="000C6FF7" w:rsidP="009D514D">
      <w:pPr>
        <w:pStyle w:val="Default"/>
        <w:ind w:firstLine="709"/>
        <w:jc w:val="both"/>
      </w:pPr>
      <w:r w:rsidRPr="003B0C19">
        <w:t xml:space="preserve">В тексте заданий </w:t>
      </w:r>
      <w:proofErr w:type="gramStart"/>
      <w:r w:rsidRPr="003B0C19">
        <w:t>указано время выполнения заданий и даны</w:t>
      </w:r>
      <w:proofErr w:type="gramEnd"/>
      <w:r w:rsidRPr="003B0C19">
        <w:t xml:space="preserve"> все инструкции по выполнению заданий на английском языке. 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</w:t>
      </w:r>
      <w:r w:rsidR="009D514D">
        <w:t xml:space="preserve"> </w:t>
      </w:r>
      <w:r w:rsidRPr="003B0C19">
        <w:t>с листами ответов после окончания выполнения всех заданий конкурса, но не проверяются.</w:t>
      </w:r>
      <w:r w:rsidR="00FC6AB2" w:rsidRPr="003B0C19">
        <w:t xml:space="preserve"> </w:t>
      </w:r>
    </w:p>
    <w:p w:rsidR="00AF39FA" w:rsidRPr="009D514D" w:rsidRDefault="00FC6AB2" w:rsidP="009D514D">
      <w:pPr>
        <w:pStyle w:val="Default"/>
        <w:ind w:firstLine="709"/>
        <w:rPr>
          <w:bCs/>
          <w:i/>
        </w:rPr>
      </w:pPr>
      <w:r w:rsidRPr="009D514D">
        <w:rPr>
          <w:bCs/>
          <w:i/>
        </w:rPr>
        <w:t>Процедура проведения лексико-грамматического теста (</w:t>
      </w:r>
      <w:proofErr w:type="spellStart"/>
      <w:r w:rsidRPr="009D514D">
        <w:rPr>
          <w:bCs/>
          <w:i/>
          <w:iCs/>
        </w:rPr>
        <w:t>Use</w:t>
      </w:r>
      <w:proofErr w:type="spellEnd"/>
      <w:r w:rsidRPr="009D514D">
        <w:rPr>
          <w:bCs/>
          <w:i/>
          <w:iCs/>
        </w:rPr>
        <w:t xml:space="preserve"> </w:t>
      </w:r>
      <w:proofErr w:type="spellStart"/>
      <w:r w:rsidRPr="009D514D">
        <w:rPr>
          <w:bCs/>
          <w:i/>
          <w:iCs/>
        </w:rPr>
        <w:t>of</w:t>
      </w:r>
      <w:proofErr w:type="spellEnd"/>
      <w:r w:rsidRPr="009D514D">
        <w:rPr>
          <w:bCs/>
          <w:i/>
          <w:iCs/>
        </w:rPr>
        <w:t xml:space="preserve"> </w:t>
      </w:r>
      <w:proofErr w:type="spellStart"/>
      <w:r w:rsidRPr="009D514D">
        <w:rPr>
          <w:bCs/>
          <w:i/>
          <w:iCs/>
        </w:rPr>
        <w:t>English</w:t>
      </w:r>
      <w:proofErr w:type="spellEnd"/>
      <w:r w:rsidRPr="009D514D">
        <w:rPr>
          <w:bCs/>
          <w:i/>
        </w:rPr>
        <w:t>)</w:t>
      </w:r>
    </w:p>
    <w:p w:rsidR="000C6FF7" w:rsidRPr="003B0C19" w:rsidRDefault="00FC6AB2" w:rsidP="009D514D">
      <w:pPr>
        <w:pStyle w:val="Default"/>
        <w:ind w:firstLine="709"/>
        <w:jc w:val="both"/>
      </w:pPr>
      <w:r w:rsidRPr="003B0C19">
        <w:t>Процедура проведения аналогична процедуре проведения конкурса понимания письменной речи (</w:t>
      </w:r>
      <w:proofErr w:type="spellStart"/>
      <w:r w:rsidRPr="003B0C19">
        <w:rPr>
          <w:i/>
          <w:iCs/>
        </w:rPr>
        <w:t>Reading</w:t>
      </w:r>
      <w:proofErr w:type="spellEnd"/>
      <w:r w:rsidRPr="003B0C19">
        <w:t xml:space="preserve">) </w:t>
      </w:r>
    </w:p>
    <w:p w:rsidR="00FC6AB2" w:rsidRPr="009D514D" w:rsidRDefault="00C857CB" w:rsidP="009D514D">
      <w:pPr>
        <w:pStyle w:val="Default"/>
        <w:ind w:firstLine="709"/>
        <w:jc w:val="both"/>
      </w:pPr>
      <w:r w:rsidRPr="003B0C19">
        <w:t xml:space="preserve">Задания оцениваются по ключам. Каждый правильный ответ оценивается в </w:t>
      </w:r>
      <w:r w:rsidRPr="009D514D">
        <w:rPr>
          <w:bCs/>
        </w:rPr>
        <w:t xml:space="preserve">1 балл. </w:t>
      </w:r>
      <w:r w:rsidRPr="009D514D">
        <w:t xml:space="preserve">За неверный ответ или отсутствие ответа выставляется 0 баллов. В </w:t>
      </w:r>
      <w:proofErr w:type="spellStart"/>
      <w:r w:rsidRPr="009D514D">
        <w:rPr>
          <w:bCs/>
        </w:rPr>
        <w:t>Task</w:t>
      </w:r>
      <w:proofErr w:type="spellEnd"/>
      <w:r w:rsidRPr="009D514D">
        <w:rPr>
          <w:bCs/>
          <w:lang w:val="en-US"/>
        </w:rPr>
        <w:t>s</w:t>
      </w:r>
      <w:r w:rsidRPr="009D514D">
        <w:rPr>
          <w:bCs/>
        </w:rPr>
        <w:t xml:space="preserve"> 2, 3</w:t>
      </w:r>
      <w:r w:rsidRPr="003B0C19">
        <w:rPr>
          <w:b/>
          <w:bCs/>
        </w:rPr>
        <w:t xml:space="preserve"> </w:t>
      </w:r>
      <w:r w:rsidRPr="003B0C19">
        <w:t xml:space="preserve">орфография учитывается. </w:t>
      </w:r>
      <w:r w:rsidRPr="009D514D">
        <w:rPr>
          <w:bCs/>
        </w:rPr>
        <w:t>Если в ответе допущены орфографические ошибки, ответ оценивается в 0 баллов.</w:t>
      </w:r>
    </w:p>
    <w:p w:rsidR="00FC6AB2" w:rsidRPr="003B0C19" w:rsidRDefault="00FC6AB2" w:rsidP="009D514D">
      <w:pPr>
        <w:pStyle w:val="Default"/>
        <w:ind w:firstLine="709"/>
        <w:jc w:val="both"/>
      </w:pPr>
      <w:r w:rsidRPr="003B0C19">
        <w:t xml:space="preserve">Для проведения конкурсов </w:t>
      </w:r>
      <w:proofErr w:type="spellStart"/>
      <w:r w:rsidRPr="00C830C2">
        <w:rPr>
          <w:bCs/>
          <w:iCs/>
        </w:rPr>
        <w:t>Reading</w:t>
      </w:r>
      <w:proofErr w:type="spellEnd"/>
      <w:r w:rsidRPr="00C830C2">
        <w:t xml:space="preserve"> и </w:t>
      </w:r>
      <w:proofErr w:type="spellStart"/>
      <w:r w:rsidRPr="00C830C2">
        <w:rPr>
          <w:bCs/>
          <w:iCs/>
        </w:rPr>
        <w:t>Use</w:t>
      </w:r>
      <w:proofErr w:type="spellEnd"/>
      <w:r w:rsidRPr="00C830C2">
        <w:rPr>
          <w:bCs/>
          <w:iCs/>
        </w:rPr>
        <w:t xml:space="preserve"> </w:t>
      </w:r>
      <w:proofErr w:type="spellStart"/>
      <w:r w:rsidRPr="00C830C2">
        <w:rPr>
          <w:bCs/>
          <w:iCs/>
        </w:rPr>
        <w:t>of</w:t>
      </w:r>
      <w:proofErr w:type="spellEnd"/>
      <w:r w:rsidRPr="00C830C2">
        <w:rPr>
          <w:bCs/>
          <w:iCs/>
        </w:rPr>
        <w:t xml:space="preserve"> </w:t>
      </w:r>
      <w:proofErr w:type="spellStart"/>
      <w:r w:rsidRPr="00C830C2">
        <w:rPr>
          <w:bCs/>
          <w:iCs/>
        </w:rPr>
        <w:t>English</w:t>
      </w:r>
      <w:proofErr w:type="spellEnd"/>
      <w:r w:rsidRPr="003B0C19">
        <w:t xml:space="preserve">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F534A1" w:rsidRPr="003B0C19" w:rsidRDefault="00F534A1" w:rsidP="003B0C19">
      <w:pPr>
        <w:pStyle w:val="Default"/>
        <w:rPr>
          <w:b/>
          <w:bCs/>
        </w:rPr>
      </w:pPr>
    </w:p>
    <w:p w:rsidR="00C857CB" w:rsidRPr="009D514D" w:rsidRDefault="00C857CB" w:rsidP="009D514D">
      <w:pPr>
        <w:pStyle w:val="Default"/>
        <w:ind w:firstLine="709"/>
        <w:rPr>
          <w:i/>
        </w:rPr>
      </w:pPr>
      <w:r w:rsidRPr="009D514D">
        <w:rPr>
          <w:bCs/>
          <w:i/>
        </w:rPr>
        <w:t>Процедура проведения конкурса письменной речи (</w:t>
      </w:r>
      <w:proofErr w:type="spellStart"/>
      <w:r w:rsidRPr="00C830C2">
        <w:rPr>
          <w:b/>
          <w:bCs/>
          <w:i/>
          <w:iCs/>
        </w:rPr>
        <w:t>Writing</w:t>
      </w:r>
      <w:proofErr w:type="spellEnd"/>
      <w:r w:rsidRPr="009D514D">
        <w:rPr>
          <w:bCs/>
          <w:i/>
        </w:rPr>
        <w:t>)</w:t>
      </w:r>
      <w:r w:rsidR="00C830C2">
        <w:rPr>
          <w:bCs/>
          <w:i/>
        </w:rPr>
        <w:t>.</w:t>
      </w:r>
    </w:p>
    <w:p w:rsidR="00C857CB" w:rsidRPr="003B0C19" w:rsidRDefault="00C857CB" w:rsidP="009D514D">
      <w:pPr>
        <w:pStyle w:val="Default"/>
        <w:ind w:firstLine="709"/>
        <w:jc w:val="both"/>
      </w:pPr>
      <w:r w:rsidRPr="003B0C19">
        <w:t xml:space="preserve">Инструктаж по выполнению заданий по творческому письму проводится перед выполнением всех заданий. Эта часть конкурса выполняется на бланке ответов </w:t>
      </w:r>
      <w:proofErr w:type="spellStart"/>
      <w:r w:rsidRPr="00C830C2">
        <w:rPr>
          <w:bCs/>
          <w:iCs/>
        </w:rPr>
        <w:t>Writing</w:t>
      </w:r>
      <w:proofErr w:type="spellEnd"/>
      <w:r w:rsidRPr="00C830C2">
        <w:rPr>
          <w:bCs/>
          <w:i/>
          <w:iCs/>
        </w:rPr>
        <w:t xml:space="preserve"> </w:t>
      </w:r>
      <w:r w:rsidRPr="003B0C19">
        <w:t xml:space="preserve">на отдельном разлинованном листе. </w:t>
      </w:r>
    </w:p>
    <w:p w:rsidR="00C857CB" w:rsidRPr="003B0C19" w:rsidRDefault="00C857CB" w:rsidP="009D514D">
      <w:pPr>
        <w:pStyle w:val="Default"/>
        <w:ind w:firstLine="709"/>
        <w:jc w:val="both"/>
      </w:pPr>
      <w:r w:rsidRPr="003B0C19">
        <w:t xml:space="preserve">Участникам заранее выдается бумага для черновиков. В тексте заданий указано время выполнения заданий, количество слов и даны все инструкции по выполнению заданий на английском языке. Участники могут попросить дополнительные листы для черновой записи своего ответа. Проверке подлежат только листы ответов. Черновики сдаются, но не проверяются. </w:t>
      </w:r>
    </w:p>
    <w:p w:rsidR="00C857CB" w:rsidRPr="003B0C19" w:rsidRDefault="00C857CB" w:rsidP="009D514D">
      <w:pPr>
        <w:pStyle w:val="Default"/>
        <w:ind w:firstLine="709"/>
        <w:jc w:val="both"/>
      </w:pPr>
      <w:r w:rsidRPr="003B0C19">
        <w:t xml:space="preserve">За 15 и за 5 минут до окончания работы организатор в аудитории должен напомнить об оставшемся времени и предупредить о необходимости тщательной проверки работы. </w:t>
      </w:r>
    </w:p>
    <w:p w:rsidR="00C857CB" w:rsidRPr="003B0C19" w:rsidRDefault="00C857CB" w:rsidP="009D514D">
      <w:pPr>
        <w:pStyle w:val="Default"/>
        <w:ind w:firstLine="709"/>
        <w:jc w:val="both"/>
      </w:pPr>
      <w:r w:rsidRPr="003B0C19">
        <w:lastRenderedPageBreak/>
        <w:t xml:space="preserve">После окончания времени выполнения задания по письменной речи листы ответов собираются. </w:t>
      </w:r>
    </w:p>
    <w:p w:rsidR="00C857CB" w:rsidRPr="003B0C19" w:rsidRDefault="00C857CB" w:rsidP="009D514D">
      <w:pPr>
        <w:pStyle w:val="Default"/>
        <w:ind w:firstLine="709"/>
        <w:jc w:val="both"/>
      </w:pPr>
      <w:r w:rsidRPr="003B0C19">
        <w:t>Письменные работы участников оцениваются двумя экспертами в соответствии с критериями</w:t>
      </w:r>
      <w:r w:rsidR="00C830C2">
        <w:t>.</w:t>
      </w:r>
      <w:r w:rsidRPr="003B0C19">
        <w:t xml:space="preserve"> </w:t>
      </w:r>
      <w:r w:rsidR="009D514D">
        <w:t xml:space="preserve">Результаты заносятся в протокол. </w:t>
      </w:r>
      <w:r w:rsidR="006537F9" w:rsidRPr="009D514D">
        <w:rPr>
          <w:bCs/>
        </w:rPr>
        <w:t>Затем полученное количество баллов умножается на два</w:t>
      </w:r>
      <w:r w:rsidR="006537F9" w:rsidRPr="009D514D">
        <w:t>.</w:t>
      </w:r>
      <w:r w:rsidR="006537F9" w:rsidRPr="003B0C19">
        <w:t xml:space="preserve"> </w:t>
      </w:r>
      <w:r w:rsidRPr="003B0C19">
        <w:t xml:space="preserve">Результаты заносятся в протокол конкурса письменной речи. Затем итоговые баллы экспертов за данную работу сравниваются. При расхождении в 1 балл (9 и 8, например) в итоговый протокол конкурса </w:t>
      </w:r>
      <w:proofErr w:type="gramStart"/>
      <w:r w:rsidRPr="003B0C19">
        <w:t>заносится б</w:t>
      </w:r>
      <w:proofErr w:type="gramEnd"/>
      <w:r w:rsidRPr="003B0C19">
        <w:t>όльший балл (9). При расхождении в 2 балла (9 и 7) в итоговом протоколе выставляется средний балл (8). В сложных случаях (при расхождении оценок экспертов в 3 и более балл</w:t>
      </w:r>
      <w:r w:rsidR="009D514D">
        <w:t>а</w:t>
      </w:r>
      <w:r w:rsidRPr="003B0C19">
        <w:t xml:space="preserve">) письменная работа перепроверяется третьим членом жюри из числа опытных экспертов ЕГЭ. Оценка третьего эксперта </w:t>
      </w:r>
      <w:proofErr w:type="gramStart"/>
      <w:r w:rsidRPr="003B0C19">
        <w:t>является решающей и заносится</w:t>
      </w:r>
      <w:proofErr w:type="gramEnd"/>
      <w:r w:rsidRPr="003B0C19">
        <w:t xml:space="preserve"> в итоговый протокол.</w:t>
      </w:r>
    </w:p>
    <w:p w:rsidR="0069776F" w:rsidRPr="003B0C19" w:rsidRDefault="0069776F" w:rsidP="009D514D">
      <w:pPr>
        <w:pStyle w:val="Default"/>
        <w:ind w:firstLine="709"/>
        <w:jc w:val="both"/>
      </w:pPr>
      <w:r w:rsidRPr="003B0C19">
        <w:t>Для проведения конкурса письменной речи не требуется специальных технических средств. Помимо необходимого количества комплектов заданий, листов ответов и черновиков, в аудитории должны быть запасные ручки.</w:t>
      </w:r>
    </w:p>
    <w:sectPr w:rsidR="0069776F" w:rsidRPr="003B0C19" w:rsidSect="003B0C19">
      <w:headerReference w:type="default" r:id="rId7"/>
      <w:footerReference w:type="default" r:id="rId8"/>
      <w:pgSz w:w="11906" w:h="17338"/>
      <w:pgMar w:top="567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6C" w:rsidRDefault="006E216C" w:rsidP="00F56CC9">
      <w:pPr>
        <w:spacing w:after="0" w:line="240" w:lineRule="auto"/>
      </w:pPr>
      <w:r>
        <w:separator/>
      </w:r>
    </w:p>
  </w:endnote>
  <w:endnote w:type="continuationSeparator" w:id="0">
    <w:p w:rsidR="006E216C" w:rsidRDefault="006E216C" w:rsidP="00F5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6C" w:rsidRDefault="006E216C">
    <w:pPr>
      <w:pStyle w:val="a7"/>
      <w:jc w:val="center"/>
    </w:pPr>
  </w:p>
  <w:p w:rsidR="006E216C" w:rsidRDefault="006E21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6C" w:rsidRDefault="006E216C" w:rsidP="00F56CC9">
      <w:pPr>
        <w:spacing w:after="0" w:line="240" w:lineRule="auto"/>
      </w:pPr>
      <w:r>
        <w:separator/>
      </w:r>
    </w:p>
  </w:footnote>
  <w:footnote w:type="continuationSeparator" w:id="0">
    <w:p w:rsidR="006E216C" w:rsidRDefault="006E216C" w:rsidP="00F5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30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216C" w:rsidRPr="0046788E" w:rsidRDefault="00AD157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78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216C" w:rsidRPr="0046788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78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30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78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216C" w:rsidRPr="00F56CC9" w:rsidRDefault="006E216C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FD2"/>
    <w:multiLevelType w:val="hybridMultilevel"/>
    <w:tmpl w:val="5228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5077"/>
    <w:multiLevelType w:val="hybridMultilevel"/>
    <w:tmpl w:val="8E96B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701DE3"/>
    <w:multiLevelType w:val="hybridMultilevel"/>
    <w:tmpl w:val="71B8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320BC"/>
    <w:multiLevelType w:val="hybridMultilevel"/>
    <w:tmpl w:val="1150A0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7E12F9"/>
    <w:multiLevelType w:val="hybridMultilevel"/>
    <w:tmpl w:val="2954C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BD7D8D"/>
    <w:multiLevelType w:val="hybridMultilevel"/>
    <w:tmpl w:val="FAB0BA6A"/>
    <w:lvl w:ilvl="0" w:tplc="24E4B9A2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B5F8E"/>
    <w:multiLevelType w:val="hybridMultilevel"/>
    <w:tmpl w:val="DEC83FB6"/>
    <w:lvl w:ilvl="0" w:tplc="74348FA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85807"/>
    <w:multiLevelType w:val="hybridMultilevel"/>
    <w:tmpl w:val="655CD16E"/>
    <w:lvl w:ilvl="0" w:tplc="0D9EA4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4449A"/>
    <w:multiLevelType w:val="hybridMultilevel"/>
    <w:tmpl w:val="15F6C434"/>
    <w:lvl w:ilvl="0" w:tplc="88164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07074"/>
    <w:multiLevelType w:val="hybridMultilevel"/>
    <w:tmpl w:val="CE54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05"/>
    <w:rsid w:val="00056D0F"/>
    <w:rsid w:val="0008494F"/>
    <w:rsid w:val="000B3C67"/>
    <w:rsid w:val="000C6FF7"/>
    <w:rsid w:val="00107FC1"/>
    <w:rsid w:val="001F3405"/>
    <w:rsid w:val="002676DF"/>
    <w:rsid w:val="002D46AD"/>
    <w:rsid w:val="00343213"/>
    <w:rsid w:val="00377D89"/>
    <w:rsid w:val="003B0C19"/>
    <w:rsid w:val="0046788E"/>
    <w:rsid w:val="004D7546"/>
    <w:rsid w:val="00545585"/>
    <w:rsid w:val="006537F9"/>
    <w:rsid w:val="0069776F"/>
    <w:rsid w:val="006D68F3"/>
    <w:rsid w:val="006E216C"/>
    <w:rsid w:val="008532DD"/>
    <w:rsid w:val="00903A37"/>
    <w:rsid w:val="009C0FB1"/>
    <w:rsid w:val="009C7CEB"/>
    <w:rsid w:val="009D514D"/>
    <w:rsid w:val="00A02646"/>
    <w:rsid w:val="00A21265"/>
    <w:rsid w:val="00AD157C"/>
    <w:rsid w:val="00AF39FA"/>
    <w:rsid w:val="00B108A8"/>
    <w:rsid w:val="00B17D12"/>
    <w:rsid w:val="00C6790A"/>
    <w:rsid w:val="00C830C2"/>
    <w:rsid w:val="00C857CB"/>
    <w:rsid w:val="00C87DFD"/>
    <w:rsid w:val="00F534A1"/>
    <w:rsid w:val="00F56CC9"/>
    <w:rsid w:val="00FA64A6"/>
    <w:rsid w:val="00FC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39"/>
    <w:rsid w:val="00C8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6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6C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CC9"/>
  </w:style>
  <w:style w:type="paragraph" w:styleId="a7">
    <w:name w:val="footer"/>
    <w:basedOn w:val="a"/>
    <w:link w:val="a8"/>
    <w:uiPriority w:val="99"/>
    <w:unhideWhenUsed/>
    <w:rsid w:val="00F56C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39"/>
    <w:rsid w:val="00C8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6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6C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CC9"/>
  </w:style>
  <w:style w:type="paragraph" w:styleId="a7">
    <w:name w:val="footer"/>
    <w:basedOn w:val="a"/>
    <w:link w:val="a8"/>
    <w:uiPriority w:val="99"/>
    <w:unhideWhenUsed/>
    <w:rsid w:val="00F56C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Emmik222</dc:creator>
  <cp:keywords/>
  <dc:description/>
  <cp:lastModifiedBy>dys</cp:lastModifiedBy>
  <cp:revision>18</cp:revision>
  <dcterms:created xsi:type="dcterms:W3CDTF">2021-10-14T04:52:00Z</dcterms:created>
  <dcterms:modified xsi:type="dcterms:W3CDTF">2021-10-27T03:40:00Z</dcterms:modified>
</cp:coreProperties>
</file>